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31E155EB" w:rsidR="000A2FF0" w:rsidRPr="002C3231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="ＭＳ 明朝" w:hAnsi="Arial"/>
          <w:b/>
          <w:noProof w:val="0"/>
          <w:szCs w:val="22"/>
          <w:lang w:eastAsia="ja-JP"/>
        </w:rPr>
      </w:pPr>
      <w:bookmarkStart w:id="0" w:name="OLE_LINK3"/>
      <w:r w:rsidRPr="002C3231">
        <w:rPr>
          <w:rFonts w:ascii="Arial" w:eastAsia="SimSun" w:hAnsi="Arial"/>
          <w:b/>
          <w:noProof w:val="0"/>
          <w:szCs w:val="22"/>
        </w:rPr>
        <w:t>3GPP TSG RAN WG1 Meeting #</w:t>
      </w:r>
      <w:r w:rsidRPr="002C3231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481A31" w:rsidRPr="002C3231">
        <w:rPr>
          <w:rFonts w:ascii="Arial" w:eastAsia="ＭＳ 明朝" w:hAnsi="Arial" w:hint="eastAsia"/>
          <w:b/>
          <w:noProof w:val="0"/>
          <w:szCs w:val="22"/>
          <w:lang w:eastAsia="ja-JP"/>
        </w:rPr>
        <w:t>2</w:t>
      </w:r>
      <w:r w:rsidRPr="002C3231">
        <w:rPr>
          <w:rFonts w:ascii="Arial" w:eastAsia="SimSun" w:hAnsi="Arial"/>
          <w:b/>
          <w:noProof w:val="0"/>
          <w:szCs w:val="22"/>
        </w:rPr>
        <w:t xml:space="preserve">  </w:t>
      </w:r>
      <w:r w:rsidRPr="002C323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Pr="002C3231">
        <w:rPr>
          <w:rFonts w:ascii="Arial" w:eastAsia="SimSun" w:hAnsi="Arial"/>
          <w:b/>
          <w:noProof w:val="0"/>
          <w:szCs w:val="22"/>
        </w:rPr>
        <w:t>R1-</w:t>
      </w:r>
      <w:r w:rsidR="00AF5759" w:rsidRPr="002C3231">
        <w:rPr>
          <w:rFonts w:ascii="Arial" w:eastAsia="ＭＳ 明朝" w:hAnsi="Arial" w:hint="eastAsia"/>
          <w:b/>
          <w:noProof w:val="0"/>
          <w:szCs w:val="22"/>
          <w:lang w:eastAsia="ja-JP"/>
        </w:rPr>
        <w:t>154660</w:t>
      </w:r>
    </w:p>
    <w:p w14:paraId="64440E80" w14:textId="23B18683" w:rsidR="000A2FF0" w:rsidRPr="002C3231" w:rsidRDefault="00481A31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2C3231">
        <w:rPr>
          <w:rFonts w:ascii="Arial" w:eastAsia="ＭＳ 明朝" w:hAnsi="Arial" w:cs="Arial" w:hint="eastAsia"/>
          <w:b/>
          <w:bCs/>
          <w:szCs w:val="22"/>
          <w:lang w:eastAsia="ja-JP"/>
        </w:rPr>
        <w:t>Beijing</w:t>
      </w:r>
      <w:r w:rsidR="002D74A4" w:rsidRPr="002C3231">
        <w:rPr>
          <w:rFonts w:ascii="Arial" w:eastAsia="ＭＳ 明朝" w:hAnsi="Arial" w:cs="Arial"/>
          <w:b/>
          <w:bCs/>
          <w:szCs w:val="22"/>
          <w:lang w:eastAsia="ja-JP"/>
        </w:rPr>
        <w:t xml:space="preserve">, </w:t>
      </w:r>
      <w:r w:rsidRPr="002C3231">
        <w:rPr>
          <w:rFonts w:ascii="Arial" w:eastAsia="ＭＳ 明朝" w:hAnsi="Arial" w:cs="Arial" w:hint="eastAsia"/>
          <w:b/>
          <w:bCs/>
          <w:szCs w:val="22"/>
          <w:lang w:eastAsia="ja-JP"/>
        </w:rPr>
        <w:t>China</w:t>
      </w:r>
      <w:r w:rsidR="002D74A4" w:rsidRPr="002C3231">
        <w:rPr>
          <w:rFonts w:ascii="Arial" w:eastAsia="ＭＳ 明朝" w:hAnsi="Arial" w:cs="Arial"/>
          <w:b/>
          <w:bCs/>
          <w:szCs w:val="22"/>
          <w:lang w:eastAsia="ja-JP"/>
        </w:rPr>
        <w:t>, 2</w:t>
      </w:r>
      <w:r w:rsidRPr="002C3231">
        <w:rPr>
          <w:rFonts w:ascii="Arial" w:eastAsia="ＭＳ 明朝" w:hAnsi="Arial" w:cs="Arial" w:hint="eastAsia"/>
          <w:b/>
          <w:bCs/>
          <w:szCs w:val="22"/>
          <w:lang w:eastAsia="ja-JP"/>
        </w:rPr>
        <w:t>4</w:t>
      </w:r>
      <w:r w:rsidR="000A2FF0" w:rsidRPr="002C3231">
        <w:rPr>
          <w:rFonts w:ascii="Arial" w:eastAsia="ＭＳ 明朝" w:hAnsi="Arial" w:cs="Arial"/>
          <w:b/>
          <w:bCs/>
          <w:szCs w:val="22"/>
          <w:lang w:eastAsia="ja-JP"/>
        </w:rPr>
        <w:t>th - 2</w:t>
      </w:r>
      <w:r w:rsidRPr="002C3231">
        <w:rPr>
          <w:rFonts w:ascii="Arial" w:eastAsia="ＭＳ 明朝" w:hAnsi="Arial" w:cs="Arial" w:hint="eastAsia"/>
          <w:b/>
          <w:bCs/>
          <w:szCs w:val="22"/>
          <w:lang w:eastAsia="ja-JP"/>
        </w:rPr>
        <w:t>8</w:t>
      </w:r>
      <w:r w:rsidR="000A2FF0" w:rsidRPr="002C3231">
        <w:rPr>
          <w:rFonts w:ascii="Arial" w:eastAsia="ＭＳ 明朝" w:hAnsi="Arial" w:cs="Arial"/>
          <w:b/>
          <w:bCs/>
          <w:szCs w:val="22"/>
          <w:lang w:eastAsia="ja-JP"/>
        </w:rPr>
        <w:t xml:space="preserve">th </w:t>
      </w:r>
      <w:r w:rsidRPr="002C3231">
        <w:rPr>
          <w:rFonts w:ascii="Arial" w:eastAsia="ＭＳ 明朝" w:hAnsi="Arial" w:cs="Arial" w:hint="eastAsia"/>
          <w:b/>
          <w:bCs/>
          <w:szCs w:val="22"/>
          <w:lang w:eastAsia="ja-JP"/>
        </w:rPr>
        <w:t>August</w:t>
      </w:r>
      <w:r w:rsidR="000A2FF0" w:rsidRPr="002C3231">
        <w:rPr>
          <w:rFonts w:ascii="Arial" w:eastAsia="ＭＳ 明朝" w:hAnsi="Arial" w:cs="Arial"/>
          <w:b/>
          <w:bCs/>
          <w:szCs w:val="22"/>
          <w:lang w:eastAsia="ja-JP"/>
        </w:rPr>
        <w:t xml:space="preserve"> 2015</w:t>
      </w:r>
    </w:p>
    <w:p w14:paraId="21ED2649" w14:textId="77777777" w:rsidR="0041628A" w:rsidRPr="002C3231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2C3231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2C3231">
        <w:rPr>
          <w:rFonts w:eastAsia="ＭＳ ゴシック"/>
          <w:noProof w:val="0"/>
          <w:sz w:val="24"/>
          <w:szCs w:val="22"/>
        </w:rPr>
        <w:t>Source:</w:t>
      </w:r>
      <w:r w:rsidRPr="002C3231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2C3231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47951AE8" w:rsidR="0041628A" w:rsidRPr="002C3231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2C3231">
        <w:rPr>
          <w:rFonts w:eastAsia="ＭＳ ゴシック" w:hint="eastAsia"/>
          <w:noProof w:val="0"/>
          <w:sz w:val="24"/>
          <w:szCs w:val="22"/>
        </w:rPr>
        <w:t>Title</w:t>
      </w:r>
      <w:r w:rsidRPr="002C3231">
        <w:rPr>
          <w:rFonts w:eastAsia="ＭＳ ゴシック"/>
          <w:noProof w:val="0"/>
          <w:sz w:val="24"/>
          <w:szCs w:val="22"/>
        </w:rPr>
        <w:t>:</w:t>
      </w:r>
      <w:r w:rsidRPr="002C3231">
        <w:rPr>
          <w:rFonts w:eastAsia="ＭＳ ゴシック"/>
          <w:noProof w:val="0"/>
          <w:sz w:val="24"/>
          <w:szCs w:val="22"/>
        </w:rPr>
        <w:tab/>
      </w:r>
      <w:r w:rsidR="00D536CC" w:rsidRPr="002C3231">
        <w:rPr>
          <w:rFonts w:eastAsia="ＭＳ ゴシック"/>
          <w:noProof w:val="0"/>
          <w:sz w:val="24"/>
          <w:szCs w:val="22"/>
        </w:rPr>
        <w:t xml:space="preserve">Views on </w:t>
      </w:r>
      <w:r w:rsidR="00481A31" w:rsidRPr="002C3231">
        <w:rPr>
          <w:rFonts w:eastAsia="ＭＳ ゴシック" w:hint="eastAsia"/>
          <w:noProof w:val="0"/>
          <w:sz w:val="24"/>
          <w:szCs w:val="22"/>
          <w:lang w:eastAsia="ja-JP"/>
        </w:rPr>
        <w:t>Non-</w:t>
      </w:r>
      <w:proofErr w:type="spellStart"/>
      <w:r w:rsidR="00481A31" w:rsidRPr="002C3231">
        <w:rPr>
          <w:rFonts w:eastAsia="ＭＳ ゴシック" w:hint="eastAsia"/>
          <w:noProof w:val="0"/>
          <w:sz w:val="24"/>
          <w:szCs w:val="22"/>
          <w:lang w:eastAsia="ja-JP"/>
        </w:rPr>
        <w:t>Precoded</w:t>
      </w:r>
      <w:proofErr w:type="spellEnd"/>
      <w:r w:rsidR="00481A31" w:rsidRPr="002C3231">
        <w:rPr>
          <w:rFonts w:eastAsia="ＭＳ ゴシック" w:hint="eastAsia"/>
          <w:noProof w:val="0"/>
          <w:sz w:val="24"/>
          <w:szCs w:val="22"/>
          <w:lang w:eastAsia="ja-JP"/>
        </w:rPr>
        <w:t xml:space="preserve"> CSI-RS Design</w:t>
      </w:r>
    </w:p>
    <w:p w14:paraId="32D100CB" w14:textId="03908394" w:rsidR="0041628A" w:rsidRPr="002C3231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2C3231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2C3231">
        <w:rPr>
          <w:rFonts w:eastAsia="ＭＳ ゴシック"/>
          <w:noProof w:val="0"/>
          <w:sz w:val="24"/>
          <w:szCs w:val="22"/>
        </w:rPr>
        <w:tab/>
      </w:r>
      <w:r w:rsidR="00481A31" w:rsidRPr="002C3231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41483F" w:rsidRPr="002C3231">
        <w:rPr>
          <w:rFonts w:eastAsia="ＭＳ ゴシック" w:hint="eastAsia"/>
          <w:noProof w:val="0"/>
          <w:sz w:val="24"/>
          <w:szCs w:val="22"/>
          <w:lang w:eastAsia="ja-JP"/>
        </w:rPr>
        <w:t>.2.</w:t>
      </w:r>
      <w:r w:rsidR="000A2FF0" w:rsidRPr="002C3231">
        <w:rPr>
          <w:rFonts w:eastAsia="ＭＳ ゴシック" w:hint="eastAsia"/>
          <w:noProof w:val="0"/>
          <w:sz w:val="24"/>
          <w:szCs w:val="22"/>
          <w:lang w:eastAsia="ja-JP"/>
        </w:rPr>
        <w:t>5</w:t>
      </w:r>
      <w:r w:rsidR="0041483F" w:rsidRPr="002C3231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0A2FF0" w:rsidRPr="002C3231">
        <w:rPr>
          <w:rFonts w:eastAsia="ＭＳ ゴシック" w:hint="eastAsia"/>
          <w:noProof w:val="0"/>
          <w:sz w:val="24"/>
          <w:szCs w:val="22"/>
          <w:lang w:eastAsia="ja-JP"/>
        </w:rPr>
        <w:t>2</w:t>
      </w:r>
      <w:r w:rsidR="0041483F" w:rsidRPr="002C3231">
        <w:rPr>
          <w:rFonts w:eastAsia="ＭＳ ゴシック" w:hint="eastAsia"/>
          <w:noProof w:val="0"/>
          <w:sz w:val="24"/>
          <w:szCs w:val="22"/>
          <w:lang w:eastAsia="ja-JP"/>
        </w:rPr>
        <w:t>.1</w:t>
      </w:r>
    </w:p>
    <w:p w14:paraId="171841D7" w14:textId="77777777" w:rsidR="0041628A" w:rsidRPr="002C3231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2C3231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2C3231">
        <w:rPr>
          <w:rFonts w:ascii="Arial" w:hAnsi="Arial" w:hint="eastAsia"/>
          <w:b/>
          <w:noProof w:val="0"/>
          <w:szCs w:val="22"/>
        </w:rPr>
        <w:t xml:space="preserve"> </w:t>
      </w:r>
      <w:r w:rsidRPr="002C3231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18A2A3A2" w14:textId="77777777" w:rsidR="0041628A" w:rsidRPr="002C3231" w:rsidRDefault="0041628A">
      <w:pPr>
        <w:pStyle w:val="Heading1"/>
        <w:spacing w:after="120"/>
        <w:rPr>
          <w:b/>
          <w:sz w:val="24"/>
          <w:szCs w:val="22"/>
        </w:rPr>
      </w:pPr>
      <w:r w:rsidRPr="002C3231">
        <w:rPr>
          <w:b/>
          <w:sz w:val="24"/>
          <w:szCs w:val="22"/>
        </w:rPr>
        <w:t>Introducti</w:t>
      </w:r>
      <w:r w:rsidRPr="002C3231">
        <w:rPr>
          <w:rFonts w:hint="eastAsia"/>
          <w:b/>
          <w:sz w:val="24"/>
          <w:szCs w:val="22"/>
        </w:rPr>
        <w:t>on</w:t>
      </w:r>
    </w:p>
    <w:p w14:paraId="13B262EA" w14:textId="6DD397D5" w:rsidR="00AE0B10" w:rsidRPr="002C3231" w:rsidRDefault="00AE0B10" w:rsidP="00043EE8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6E95C3" wp14:editId="155632E4">
                <wp:simplePos x="0" y="0"/>
                <wp:positionH relativeFrom="column">
                  <wp:posOffset>-2540</wp:posOffset>
                </wp:positionH>
                <wp:positionV relativeFrom="paragraph">
                  <wp:posOffset>744220</wp:posOffset>
                </wp:positionV>
                <wp:extent cx="6160770" cy="1403985"/>
                <wp:effectExtent l="0" t="0" r="11430" b="20955"/>
                <wp:wrapSquare wrapText="bothSides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0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80BE4" w14:textId="77777777" w:rsidR="00AE0B10" w:rsidRPr="00AE0B10" w:rsidRDefault="00AE0B10" w:rsidP="00AE0B10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20" w:before="48" w:afterLines="60" w:after="144"/>
                              <w:ind w:left="360" w:right="-101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Specify enhancements on reference signal in the following areas [RAN1]</w:t>
                            </w:r>
                          </w:p>
                          <w:p w14:paraId="161D08B1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N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on-precoded CSI-RS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, extending the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existing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numbers {1,2,4,8} of CSI-RS antenna ports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for support of 12 and 16 CSI-RS ports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, using full-port mapping</w:t>
                            </w:r>
                          </w:p>
                          <w:p w14:paraId="72E32020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Beamformed CSI-RS</w:t>
                            </w:r>
                          </w:p>
                          <w:p w14:paraId="0E5463D0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SRS capacity improvement</w:t>
                            </w:r>
                          </w:p>
                          <w:p w14:paraId="5685E386" w14:textId="77777777" w:rsidR="00AE0B10" w:rsidRPr="00AE0B10" w:rsidRDefault="00AE0B10" w:rsidP="00AE0B10">
                            <w:pPr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90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Support for SRS transmission with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4T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X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antenna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as a second priority</w:t>
                            </w:r>
                          </w:p>
                          <w:p w14:paraId="69767806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Support of a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dditional ports for DMRS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targeting higher dimensional MU-MIMO</w:t>
                            </w:r>
                          </w:p>
                          <w:p w14:paraId="00E7710D" w14:textId="77777777" w:rsidR="00AE0B10" w:rsidRPr="00AE0B10" w:rsidRDefault="00AE0B10" w:rsidP="00AE0B10">
                            <w:pPr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90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The maximum number of DMRS ports that a UE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may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be able to receive is kept as 8</w:t>
                            </w:r>
                          </w:p>
                          <w:p w14:paraId="49E89E4B" w14:textId="77777777" w:rsidR="00AE0B10" w:rsidRPr="00AE0B10" w:rsidRDefault="00AE0B10" w:rsidP="00AE0B10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36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Specify enhancements on CSI reporting in the following areas [RAN1]</w:t>
                            </w:r>
                          </w:p>
                          <w:p w14:paraId="7C0D8147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For non-precoded CSI-RS,</w:t>
                            </w:r>
                            <w:r w:rsidRPr="00AE0B10">
                              <w:rPr>
                                <w:color w:val="FF0000"/>
                                <w:sz w:val="22"/>
                              </w:rPr>
                              <w:t xml:space="preserve">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c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odebook for 2D antenna arrays for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support of {8,12,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16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}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CSI-RS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ports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and associated necessary channel state information. </w:t>
                            </w:r>
                          </w:p>
                          <w:p w14:paraId="2D258AE3" w14:textId="77777777" w:rsidR="00AE0B10" w:rsidRPr="00AE0B10" w:rsidRDefault="00AE0B10" w:rsidP="00AE0B10">
                            <w:pPr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90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If there is not significant gain shown for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new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codebook for 8 CSI-RS ports, the current codebook for 8 CSI-RS ports is retained. </w:t>
                            </w:r>
                          </w:p>
                          <w:p w14:paraId="144DF751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Necessary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channel state information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for beamformed CSI-RS</w:t>
                            </w:r>
                          </w:p>
                          <w:p w14:paraId="0E159188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Extension of Rel-12 CSI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reporting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mechanism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for both periodic and aperiodic CSI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reports</w:t>
                            </w:r>
                          </w:p>
                          <w:p w14:paraId="6C7CBD3C" w14:textId="77777777" w:rsidR="00AE0B10" w:rsidRPr="00AE0B10" w:rsidRDefault="00AE0B10" w:rsidP="00AE0B10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36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Specify higher layer support of enhancements listed above [RAN2]</w:t>
                            </w:r>
                          </w:p>
                          <w:p w14:paraId="087494CC" w14:textId="77777777" w:rsidR="00AE0B10" w:rsidRPr="00AE0B10" w:rsidRDefault="00AE0B10" w:rsidP="00AE0B10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20" w:after="48"/>
                              <w:ind w:left="360" w:right="-101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Specify the necessary UE (if any) core requirements [RAN4]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2pt;margin-top:58.6pt;width:485.1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">
                <v:textbox style="mso-fit-shape-to-text:t">
                  <w:txbxContent>
                    <w:p w14:paraId="39E80BE4" w14:textId="77777777" w:rsidR="00AE0B10" w:rsidRPr="00AE0B10" w:rsidRDefault="00AE0B10" w:rsidP="00AE0B10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20" w:before="48" w:afterLines="60" w:after="144"/>
                        <w:ind w:left="360" w:right="-101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Specify enhancements on reference signal in the following areas [RAN1]</w:t>
                      </w:r>
                    </w:p>
                    <w:p w14:paraId="161D08B1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>N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on-precoded CSI-RS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, extending the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existing 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numbers {1,2,4,8} of CSI-RS antenna ports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for support of 12 and 16 CSI-RS ports</w:t>
                      </w:r>
                      <w:r w:rsidRPr="00AE0B10">
                        <w:rPr>
                          <w:sz w:val="22"/>
                          <w:lang w:eastAsia="ko-KR"/>
                        </w:rPr>
                        <w:t>, using full-port mapping</w:t>
                      </w:r>
                    </w:p>
                    <w:p w14:paraId="72E32020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Beamformed CSI-RS</w:t>
                      </w:r>
                    </w:p>
                    <w:p w14:paraId="0E5463D0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SRS capacity improvement</w:t>
                      </w:r>
                    </w:p>
                    <w:p w14:paraId="5685E386" w14:textId="77777777" w:rsidR="00AE0B10" w:rsidRPr="00AE0B10" w:rsidRDefault="00AE0B10" w:rsidP="00AE0B10">
                      <w:pPr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90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Support for SRS transmission with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4T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X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antenna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as a second priority</w:t>
                      </w:r>
                    </w:p>
                    <w:p w14:paraId="69767806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Support of a</w:t>
                      </w:r>
                      <w:r w:rsidRPr="00AE0B10">
                        <w:rPr>
                          <w:sz w:val="22"/>
                          <w:lang w:eastAsia="ko-KR"/>
                        </w:rPr>
                        <w:t>dditional ports for DMRS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targeting higher dimensional MU-MIMO</w:t>
                      </w:r>
                    </w:p>
                    <w:p w14:paraId="00E7710D" w14:textId="77777777" w:rsidR="00AE0B10" w:rsidRPr="00AE0B10" w:rsidRDefault="00AE0B10" w:rsidP="00AE0B10">
                      <w:pPr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90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 xml:space="preserve">The maximum number of DMRS ports that a UE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may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be able to receive is kept as 8</w:t>
                      </w:r>
                    </w:p>
                    <w:p w14:paraId="49E89E4B" w14:textId="77777777" w:rsidR="00AE0B10" w:rsidRPr="00AE0B10" w:rsidRDefault="00AE0B10" w:rsidP="00AE0B10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36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Specify enhancements on CSI reporting in the following areas [RAN1]</w:t>
                      </w:r>
                    </w:p>
                    <w:p w14:paraId="7C0D8147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>For non-precoded CSI-RS,</w:t>
                      </w:r>
                      <w:r w:rsidRPr="00AE0B10">
                        <w:rPr>
                          <w:color w:val="FF0000"/>
                          <w:sz w:val="22"/>
                        </w:rPr>
                        <w:t xml:space="preserve">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c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odebook for 2D antenna arrays for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support of {8,12,</w:t>
                      </w:r>
                      <w:r w:rsidRPr="00AE0B10">
                        <w:rPr>
                          <w:sz w:val="22"/>
                          <w:lang w:eastAsia="ko-KR"/>
                        </w:rPr>
                        <w:t>16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}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CSI-RS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ports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and associated necessary channel state information. </w:t>
                      </w:r>
                    </w:p>
                    <w:p w14:paraId="2D258AE3" w14:textId="77777777" w:rsidR="00AE0B10" w:rsidRPr="00AE0B10" w:rsidRDefault="00AE0B10" w:rsidP="00AE0B10">
                      <w:pPr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90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If there is not significant gain shown for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new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codebook for 8 CSI-RS ports, the current codebook for 8 CSI-RS ports is retained. </w:t>
                      </w:r>
                    </w:p>
                    <w:p w14:paraId="144DF751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 xml:space="preserve">Necessary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channel state information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for beamformed CSI-RS</w:t>
                      </w:r>
                    </w:p>
                    <w:p w14:paraId="0E159188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 xml:space="preserve">Extension of Rel-12 CSI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reporting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mechanism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for both periodic and aperiodic CSI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reports</w:t>
                      </w:r>
                    </w:p>
                    <w:p w14:paraId="6C7CBD3C" w14:textId="77777777" w:rsidR="00AE0B10" w:rsidRPr="00AE0B10" w:rsidRDefault="00AE0B10" w:rsidP="00AE0B10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36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Specify higher layer support of enhancements listed above [RAN2]</w:t>
                      </w:r>
                    </w:p>
                    <w:p w14:paraId="087494CC" w14:textId="77777777" w:rsidR="00AE0B10" w:rsidRPr="00AE0B10" w:rsidRDefault="00AE0B10" w:rsidP="00AE0B10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20" w:after="48"/>
                        <w:ind w:left="360" w:right="-101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Specify the necessary UE (if any) core requirements [RAN4]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1A31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the </w:t>
      </w:r>
      <w:r w:rsidR="00481A31" w:rsidRPr="002C3231">
        <w:rPr>
          <w:rFonts w:eastAsia="SimSun"/>
          <w:noProof w:val="0"/>
          <w:kern w:val="2"/>
          <w:sz w:val="22"/>
          <w:szCs w:val="22"/>
        </w:rPr>
        <w:t>RAN1</w:t>
      </w:r>
      <w:r w:rsidR="00481A31" w:rsidRPr="002C32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481A31" w:rsidRPr="002C3231">
        <w:rPr>
          <w:rFonts w:eastAsia="SimSun"/>
          <w:noProof w:val="0"/>
          <w:kern w:val="2"/>
          <w:sz w:val="22"/>
          <w:szCs w:val="22"/>
        </w:rPr>
        <w:t>#81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481A31" w:rsidRPr="002C3231">
        <w:rPr>
          <w:rFonts w:eastAsia="SimSun"/>
          <w:noProof w:val="0"/>
          <w:kern w:val="2"/>
          <w:sz w:val="22"/>
          <w:szCs w:val="22"/>
        </w:rPr>
        <w:t>meeting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481A31" w:rsidRPr="002C3231">
        <w:rPr>
          <w:rFonts w:eastAsia="SimSun"/>
          <w:noProof w:val="0"/>
          <w:kern w:val="2"/>
          <w:sz w:val="22"/>
          <w:szCs w:val="22"/>
        </w:rPr>
        <w:t xml:space="preserve"> 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SI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 on </w:t>
      </w:r>
      <w:r w:rsidR="00481A31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levation </w:t>
      </w:r>
      <w:r w:rsidR="00481A31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>eamforming</w:t>
      </w:r>
      <w:r w:rsidR="00481A31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f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>ull-</w:t>
      </w:r>
      <w:r w:rsidR="00481A31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imension (FD) MIMO for LTE </w:t>
      </w:r>
      <w:r w:rsidR="00481A31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was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 successfully completed</w:t>
      </w:r>
      <w:r w:rsidR="006976F3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. Several 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specification based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 enhancement </w:t>
      </w:r>
      <w:r w:rsidR="006976F3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 identified for</w:t>
      </w:r>
      <w:r w:rsidR="008F0419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enabling</w:t>
      </w:r>
      <w:r w:rsidR="008F0419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 high 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system </w:t>
      </w:r>
      <w:r w:rsidR="008F0419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performance 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</w:t>
      </w:r>
      <w:r w:rsidR="008F0419" w:rsidRPr="002C3231">
        <w:rPr>
          <w:rFonts w:eastAsia="SimSun"/>
          <w:noProof w:val="0"/>
          <w:kern w:val="2"/>
          <w:sz w:val="22"/>
          <w:szCs w:val="22"/>
          <w:lang w:eastAsia="zh-CN"/>
        </w:rPr>
        <w:t>3D</w:t>
      </w:r>
      <w:r w:rsidR="008F0419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MIMO.  At the RAN #68 meeting, the 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, </w:t>
      </w:r>
      <w:r w:rsidR="008F0419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levation </w:t>
      </w:r>
      <w:r w:rsidR="008F0419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>eamforming/</w:t>
      </w:r>
      <w:r w:rsidR="008F0419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>ull-</w:t>
      </w:r>
      <w:r w:rsidR="008F0419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>imension (FD) MIMO for LTE</w:t>
      </w:r>
      <w:r w:rsidR="008F0419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 has been approved</w:t>
      </w:r>
      <w:r w:rsidR="008F0419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the objective shown as follows </w:t>
      </w:r>
      <w:r w:rsidR="008F0419" w:rsidRPr="002C3231">
        <w:rPr>
          <w:rFonts w:eastAsia="SimSun"/>
          <w:noProof w:val="0"/>
          <w:kern w:val="2"/>
          <w:sz w:val="22"/>
          <w:szCs w:val="22"/>
          <w:lang w:eastAsia="zh-CN"/>
        </w:rPr>
        <w:t>[2]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017A67B7" w14:textId="60E3D5C1" w:rsidR="003F4296" w:rsidRPr="002C3231" w:rsidRDefault="008F0419" w:rsidP="0011025E">
      <w:pPr>
        <w:spacing w:before="240" w:after="120"/>
        <w:ind w:firstLine="288"/>
        <w:jc w:val="both"/>
        <w:rPr>
          <w:sz w:val="22"/>
          <w:szCs w:val="22"/>
          <w:lang w:eastAsia="ko-KR"/>
        </w:rPr>
      </w:pP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ne of the </w:t>
      </w:r>
      <w:r w:rsidR="0011025E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fundamental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 topic</w:t>
      </w:r>
      <w:r w:rsidR="0011025E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481A31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 is to </w:t>
      </w:r>
      <w:r w:rsidR="00481A31" w:rsidRPr="002C3231">
        <w:rPr>
          <w:sz w:val="22"/>
          <w:szCs w:val="22"/>
          <w:lang w:eastAsia="ko-KR"/>
        </w:rPr>
        <w:t xml:space="preserve">design </w:t>
      </w:r>
      <w:r w:rsidR="0011025E" w:rsidRPr="002C3231">
        <w:rPr>
          <w:rFonts w:hint="eastAsia"/>
          <w:sz w:val="22"/>
          <w:szCs w:val="22"/>
          <w:lang w:eastAsia="ja-JP"/>
        </w:rPr>
        <w:t>non-precoded 12 and 16-Tx CSI-RS to support higher-order MIMO</w:t>
      </w:r>
      <w:r w:rsidR="005D6FA2" w:rsidRPr="002C3231">
        <w:rPr>
          <w:rFonts w:hint="eastAsia"/>
          <w:sz w:val="22"/>
          <w:szCs w:val="22"/>
          <w:lang w:eastAsia="ja-JP"/>
        </w:rPr>
        <w:t xml:space="preserve"> transmission</w:t>
      </w:r>
      <w:r w:rsidR="00481A31" w:rsidRPr="002C3231">
        <w:rPr>
          <w:sz w:val="22"/>
          <w:szCs w:val="22"/>
          <w:lang w:eastAsia="ko-KR"/>
        </w:rPr>
        <w:t xml:space="preserve">. In this contribution, we discuss the </w:t>
      </w:r>
      <w:r w:rsidR="0011025E" w:rsidRPr="002C3231">
        <w:rPr>
          <w:rFonts w:hint="eastAsia"/>
          <w:sz w:val="22"/>
          <w:szCs w:val="22"/>
          <w:lang w:eastAsia="ja-JP"/>
        </w:rPr>
        <w:t>enhanced non-precoded CSI-RS</w:t>
      </w:r>
      <w:r w:rsidR="00481A31" w:rsidRPr="002C3231">
        <w:rPr>
          <w:sz w:val="22"/>
          <w:szCs w:val="22"/>
          <w:lang w:eastAsia="ko-KR"/>
        </w:rPr>
        <w:t xml:space="preserve"> design for elevation beamforming and FD-MIMO.</w:t>
      </w:r>
    </w:p>
    <w:p w14:paraId="4FE977A0" w14:textId="35A83C47" w:rsidR="000C40D3" w:rsidRPr="002C3231" w:rsidRDefault="00EF0843" w:rsidP="006228D3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2C3231">
        <w:rPr>
          <w:rFonts w:hint="eastAsia"/>
          <w:b/>
          <w:sz w:val="24"/>
          <w:szCs w:val="22"/>
          <w:lang w:val="en-US"/>
        </w:rPr>
        <w:t>Resource Element Mapping for 12/16-Tx CSI-RS</w:t>
      </w:r>
    </w:p>
    <w:p w14:paraId="01596B58" w14:textId="6A8613FE" w:rsidR="00EF0843" w:rsidRPr="002C3231" w:rsidRDefault="00AB2BFB" w:rsidP="00AB2BFB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Fig. 1</w:t>
      </w:r>
      <w:r w:rsidR="00F542AF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shows RE mapping of </w:t>
      </w:r>
      <w:r w:rsidR="00C52F1A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Rel. 10 </w:t>
      </w:r>
      <w:r w:rsidR="00F542AF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</w:t>
      </w:r>
      <w:r w:rsidR="00C52F1A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768B2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</w:t>
      </w:r>
      <w:r w:rsidR="00C52F1A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different number of antenna ports</w:t>
      </w:r>
      <w:r w:rsidR="00F542AF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</w:p>
    <w:p w14:paraId="5E77AEA9" w14:textId="321FE115" w:rsidR="00EF0843" w:rsidRPr="002C3231" w:rsidRDefault="00D768B2" w:rsidP="00D768B2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hint="eastAsia"/>
          <w:lang w:eastAsia="ja-JP"/>
        </w:rPr>
        <w:drawing>
          <wp:inline distT="0" distB="0" distL="0" distR="0" wp14:anchorId="3EF15817" wp14:editId="1A8AE590">
            <wp:extent cx="6332220" cy="183606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836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4833B" w14:textId="229F8E49" w:rsidR="00EF0843" w:rsidRPr="002C3231" w:rsidRDefault="00EF0843" w:rsidP="00CF1052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1: RE mapping of </w:t>
      </w:r>
      <w:r w:rsidR="00AF5759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Rel. 10 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</w:t>
      </w:r>
    </w:p>
    <w:p w14:paraId="35EC07CA" w14:textId="076B2E97" w:rsidR="00282362" w:rsidRPr="002C3231" w:rsidRDefault="00364069" w:rsidP="00AB2BFB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These RE mapping were </w:t>
      </w:r>
      <w:r w:rsidR="00D768B2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designed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order to avoid a</w:t>
      </w:r>
      <w:r w:rsidR="000F4022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</w:t>
      </w:r>
      <w:r w:rsidR="008027EB" w:rsidRPr="002C323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ollision to other physical channels and signals, e.g., </w:t>
      </w:r>
      <w:r w:rsidR="00D768B2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PDCCH</w:t>
      </w:r>
      <w:r w:rsidR="008027EB" w:rsidRPr="002C3231">
        <w:rPr>
          <w:rFonts w:eastAsiaTheme="minorEastAsia"/>
          <w:noProof w:val="0"/>
          <w:kern w:val="2"/>
          <w:sz w:val="22"/>
          <w:szCs w:val="22"/>
          <w:lang w:eastAsia="ja-JP"/>
        </w:rPr>
        <w:t>, CRS</w:t>
      </w:r>
      <w:r w:rsidR="00D768B2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7F6494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DM-RS</w:t>
      </w:r>
      <w:r w:rsidR="00AF5759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5D6FA2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E552B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D6FA2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E552B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otal 40 REs are reserved per PRB </w:t>
      </w:r>
      <w:r w:rsidR="00AF5759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pair </w:t>
      </w:r>
      <w:r w:rsidR="00E552B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all the AP configurations</w:t>
      </w:r>
      <w:r w:rsidR="000F4022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3F4296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C52F1A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hese</w:t>
      </w:r>
      <w:r w:rsidR="00E552B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52F1A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40 </w:t>
      </w:r>
      <w:r w:rsidR="00E552B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</w:t>
      </w:r>
      <w:r w:rsidR="00C52F1A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E552B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D6FA2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should</w:t>
      </w:r>
      <w:r w:rsidR="00E552B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 reused</w:t>
      </w:r>
      <w:r w:rsidR="003F4296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REs for 12/16-Tx CSI-RS</w:t>
      </w:r>
      <w:r w:rsidR="00E552B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BD16D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Fig. 2 show</w:t>
      </w:r>
      <w:r w:rsidR="00F44DC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BD16D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examples of RE mapping for 12/16-Tx CSI-RS. </w:t>
      </w:r>
      <w:r w:rsidR="003F4296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Here, f</w:t>
      </w:r>
      <w:r w:rsidR="00E552B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or 16-Tx CSI-RS, </w:t>
      </w:r>
      <w:r w:rsidR="003134A0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number of available orthogonal resources will be </w:t>
      </w:r>
      <w:r w:rsidR="00E552B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 (=40/16)</w:t>
      </w:r>
      <w:r w:rsidR="003134A0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E552B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134A0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if</w:t>
      </w:r>
      <w:r w:rsidR="00E552B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134A0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existing RE pool is reused and this may not be enough </w:t>
      </w:r>
      <w:r w:rsidR="00AF5759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a </w:t>
      </w:r>
      <w:r w:rsidR="003134A0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realistic </w:t>
      </w:r>
      <w:r w:rsidR="00BD16D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number of reuse factor</w:t>
      </w:r>
      <w:r w:rsidR="00E552B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3134A0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Followings are candidates to increase the reuse factor for higher-order CSI-RS.</w:t>
      </w:r>
    </w:p>
    <w:p w14:paraId="406966A1" w14:textId="1625625E" w:rsidR="000E6FAD" w:rsidRPr="002C3231" w:rsidRDefault="00BD16D5" w:rsidP="000E6FAD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hint="eastAsia"/>
          <w:lang w:eastAsia="ja-JP"/>
        </w:rPr>
        <w:drawing>
          <wp:inline distT="0" distB="0" distL="0" distR="0" wp14:anchorId="1308E8F0" wp14:editId="007697E2">
            <wp:extent cx="4379976" cy="1837944"/>
            <wp:effectExtent l="0" t="0" r="190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976" cy="1837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D0216" w14:textId="4FD5EBB1" w:rsidR="000E6FAD" w:rsidRPr="002C3231" w:rsidRDefault="000E6FAD" w:rsidP="00BD16D5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2: </w:t>
      </w:r>
      <w:r w:rsidR="00BD16D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Examples of RE mapping for 12/16-Tx CSI-RS</w:t>
      </w:r>
    </w:p>
    <w:p w14:paraId="2D3DAF5B" w14:textId="4B65930B" w:rsidR="000F5CC7" w:rsidRPr="002C3231" w:rsidRDefault="000F5CC7" w:rsidP="000F5CC7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TDM with multiple </w:t>
      </w:r>
      <w:proofErr w:type="spellStart"/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subframes</w:t>
      </w:r>
      <w:proofErr w:type="spellEnd"/>
    </w:p>
    <w:p w14:paraId="725BFF61" w14:textId="4875F3C1" w:rsidR="000F5CC7" w:rsidRPr="002C3231" w:rsidRDefault="000F5CC7" w:rsidP="00E14A36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</w:t>
      </w:r>
      <w:r w:rsidR="00BD16D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3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shows an image of TDM based 16-Tx CSI-RS RE mapping pattern, in which two </w:t>
      </w:r>
      <w:proofErr w:type="spellStart"/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="00F97FF4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E2090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the separation of </w:t>
      </w:r>
      <w:r w:rsidR="00EE2090" w:rsidRPr="002C323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EE2090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TTIs</w:t>
      </w:r>
      <w:r w:rsidR="00F97FF4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EE2090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are </w:t>
      </w:r>
      <w:r w:rsidR="00D768B2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used to map </w:t>
      </w:r>
      <w:r w:rsidR="002474A1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16-Tx CSI-RS</w:t>
      </w:r>
      <w:r w:rsidR="00D768B2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14A36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order to avoid </w:t>
      </w:r>
      <w:r w:rsidR="003F4296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E14A36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influence of frequency offset, </w:t>
      </w:r>
      <w:r w:rsidR="003F4296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which can</w:t>
      </w:r>
      <w:r w:rsidR="003F4296" w:rsidRPr="002C3231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3F4296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be fully compensated by frequency tracking, </w:t>
      </w:r>
      <w:r w:rsidR="00E14A36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value </w:t>
      </w:r>
      <w:r w:rsidR="00E14A36" w:rsidRPr="002C323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E14A36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small such as </w:t>
      </w:r>
      <w:r w:rsidR="003F4296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="00E14A36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C912AA" w:rsidRPr="002C3231">
        <w:rPr>
          <w:rFonts w:eastAsiaTheme="minorEastAsia"/>
          <w:noProof w:val="0"/>
          <w:kern w:val="2"/>
          <w:sz w:val="22"/>
          <w:szCs w:val="22"/>
          <w:lang w:eastAsia="ja-JP"/>
        </w:rPr>
        <w:t>Nevertheless</w:t>
      </w:r>
      <w:r w:rsidR="00C912AA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impact of frequency offset should be carefully studied for this scheme.</w:t>
      </w:r>
    </w:p>
    <w:p w14:paraId="74573FC9" w14:textId="7F62637D" w:rsidR="000F5CC7" w:rsidRPr="002C3231" w:rsidRDefault="00D768B2" w:rsidP="00D768B2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hint="eastAsia"/>
          <w:lang w:eastAsia="ja-JP"/>
        </w:rPr>
        <w:drawing>
          <wp:inline distT="0" distB="0" distL="0" distR="0" wp14:anchorId="194A9DA5" wp14:editId="5D958F7D">
            <wp:extent cx="4389120" cy="18196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1819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6DA56" w14:textId="2400FF20" w:rsidR="000F5CC7" w:rsidRPr="002C3231" w:rsidRDefault="000F5CC7" w:rsidP="003F4296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BD16D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3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RE mapping </w:t>
      </w:r>
      <w:r w:rsidR="00BD16D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16-Tx CSI-RS 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with TDM</w:t>
      </w:r>
    </w:p>
    <w:p w14:paraId="197C783B" w14:textId="1659EE08" w:rsidR="003134A0" w:rsidRPr="002C3231" w:rsidRDefault="003134A0" w:rsidP="003F4296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FDM with multiple PRB pairs</w:t>
      </w:r>
    </w:p>
    <w:p w14:paraId="130D5AE3" w14:textId="2D260DA4" w:rsidR="003134A0" w:rsidRPr="002C3231" w:rsidRDefault="003F4296" w:rsidP="003F4296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Fig. </w:t>
      </w:r>
      <w:r w:rsidR="00BD16D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4</w:t>
      </w:r>
      <w:r w:rsidRPr="002C323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shows an image of 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</w:t>
      </w:r>
      <w:r w:rsidRPr="002C323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DM based 16-Tx CSI-RS RE mapping pattern, in which two 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adjacent PRB pairs</w:t>
      </w:r>
      <w:r w:rsidRPr="002C323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are used to map 16-Tx CSI-RS.</w:t>
      </w:r>
      <w:r w:rsidR="00F933F8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this scheme, impact to the channel estimation accuracy should be carefully verified, since CSI-RS density in the frequency domain decrease by half.</w:t>
      </w:r>
    </w:p>
    <w:p w14:paraId="18A47659" w14:textId="352B722A" w:rsidR="003F4296" w:rsidRPr="002C3231" w:rsidRDefault="003F4296" w:rsidP="003F4296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hint="eastAsia"/>
          <w:lang w:eastAsia="ja-JP"/>
        </w:rPr>
        <w:lastRenderedPageBreak/>
        <w:drawing>
          <wp:inline distT="0" distB="0" distL="0" distR="0" wp14:anchorId="70654E18" wp14:editId="3E76AE7F">
            <wp:extent cx="3209544" cy="245973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544" cy="2459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EFA0E" w14:textId="0931CF44" w:rsidR="00282362" w:rsidRPr="002C3231" w:rsidRDefault="003F4296" w:rsidP="00BD16D5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BD16D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4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r w:rsidR="00BD16D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 mapping for 16-Tx CSI-RS with FDM</w:t>
      </w:r>
    </w:p>
    <w:p w14:paraId="360CA061" w14:textId="30811B43" w:rsidR="00F933F8" w:rsidRPr="002C3231" w:rsidRDefault="00F933F8" w:rsidP="00F933F8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Enhancement on the number of CSI-RS </w:t>
      </w:r>
      <w:r w:rsidR="00D774C5"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REs</w:t>
      </w: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in one </w:t>
      </w:r>
      <w:proofErr w:type="spellStart"/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subframe</w:t>
      </w:r>
      <w:proofErr w:type="spellEnd"/>
    </w:p>
    <w:p w14:paraId="5E0E1368" w14:textId="566F9182" w:rsidR="00C912AA" w:rsidRPr="002C3231" w:rsidRDefault="00C912AA" w:rsidP="00BD16D5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If we don</w:t>
      </w:r>
      <w:r w:rsidRPr="002C3231">
        <w:rPr>
          <w:rFonts w:eastAsia="ＭＳ 明朝"/>
          <w:noProof w:val="0"/>
          <w:kern w:val="2"/>
          <w:sz w:val="22"/>
          <w:szCs w:val="22"/>
          <w:lang w:eastAsia="ja-JP"/>
        </w:rPr>
        <w:t>’</w:t>
      </w:r>
      <w:r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 follow </w:t>
      </w:r>
      <w:r w:rsidR="00BD16D5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restriction of </w:t>
      </w:r>
      <w:r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existing resource pool, residual</w:t>
      </w:r>
      <w:r w:rsidR="00F97FF4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REs can be used </w:t>
      </w:r>
      <w:r w:rsidR="0029532A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</w:t>
      </w:r>
      <w:r w:rsidR="0029532A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F97FF4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CSI-RS</w:t>
      </w:r>
      <w:r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REs</w:t>
      </w:r>
      <w:r w:rsidR="00F97FF4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proofErr w:type="spellEnd"/>
      <w:r w:rsidR="00F97FF4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E7080B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instance, </w:t>
      </w:r>
      <w:r w:rsidR="00FD4083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49 REs are newly reserved, </w:t>
      </w:r>
      <w:r w:rsidR="00E7080B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if PDSCH region is </w:t>
      </w:r>
      <w:r w:rsidR="00FD4083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replaced to CSI-RS</w:t>
      </w:r>
      <w:r w:rsidR="00E7080B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Furthermore, 27 REs are </w:t>
      </w:r>
      <w:r w:rsidR="00E7080B" w:rsidRPr="002C3231">
        <w:rPr>
          <w:rFonts w:eastAsia="ＭＳ 明朝"/>
          <w:noProof w:val="0"/>
          <w:kern w:val="2"/>
          <w:sz w:val="22"/>
          <w:szCs w:val="22"/>
          <w:lang w:eastAsia="ja-JP"/>
        </w:rPr>
        <w:t>additionally</w:t>
      </w:r>
      <w:r w:rsidR="00E7080B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FD4083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reserved,</w:t>
      </w:r>
      <w:r w:rsidR="00E7080B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if DM-RS </w:t>
      </w:r>
      <w:r w:rsidR="00FD4083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regions</w:t>
      </w:r>
      <w:r w:rsidR="00E7080B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are reused. </w:t>
      </w:r>
      <w:r w:rsidR="005D6FA2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="000536BA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hese</w:t>
      </w:r>
      <w:r w:rsidR="00BD16D5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BD16D5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subframe</w:t>
      </w:r>
      <w:r w:rsidR="005D6FA2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proofErr w:type="spellEnd"/>
      <w:r w:rsidR="00BD16D5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with </w:t>
      </w:r>
      <w:r w:rsidR="005D6FA2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a number</w:t>
      </w:r>
      <w:r w:rsidR="00BD16D5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of CSI-RS</w:t>
      </w:r>
      <w:r w:rsidR="005D6FA2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REs may be no longer useful for PDSCH transmission</w:t>
      </w:r>
      <w:r w:rsidR="000536BA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since </w:t>
      </w:r>
      <w:r w:rsidR="005D6FA2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number of </w:t>
      </w:r>
      <w:r w:rsidR="000536BA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residual REs </w:t>
      </w:r>
      <w:r w:rsidR="005D6FA2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</w:t>
      </w:r>
      <w:r w:rsidR="000536BA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quite limited. </w:t>
      </w:r>
      <w:r w:rsidR="005D6FA2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Hence, they can be </w:t>
      </w:r>
      <w:r w:rsidR="0029532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used as </w:t>
      </w:r>
      <w:proofErr w:type="spellStart"/>
      <w:r w:rsidR="005D6FA2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="005D6FA2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dedicated for CSI estimation. Note that t</w:t>
      </w:r>
      <w:r w:rsidR="000536BA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his scheme may require relatively large</w:t>
      </w:r>
      <w:r w:rsidR="005D6FA2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r</w:t>
      </w:r>
      <w:r w:rsidR="000536BA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536BA" w:rsidRPr="002C3231">
        <w:rPr>
          <w:rFonts w:eastAsia="ＭＳ 明朝"/>
          <w:noProof w:val="0"/>
          <w:kern w:val="2"/>
          <w:sz w:val="22"/>
          <w:szCs w:val="22"/>
          <w:lang w:eastAsia="ja-JP"/>
        </w:rPr>
        <w:t>standardization</w:t>
      </w:r>
      <w:r w:rsidR="000536BA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workload compared to other schemes.</w:t>
      </w:r>
    </w:p>
    <w:p w14:paraId="6D57A3FD" w14:textId="197520B0" w:rsidR="007F6494" w:rsidRPr="002C3231" w:rsidRDefault="000536BA" w:rsidP="00AB2BFB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According the analysis above, we can make the following proposals.</w:t>
      </w:r>
    </w:p>
    <w:p w14:paraId="2D530D80" w14:textId="0290506E" w:rsidR="000536BA" w:rsidRPr="002C3231" w:rsidRDefault="0077797F" w:rsidP="00AB2BFB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Following schemes </w:t>
      </w:r>
      <w:r w:rsidR="00D774C5" w:rsidRPr="002C323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are</w:t>
      </w:r>
      <w:r w:rsidRPr="002C323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considered for non-</w:t>
      </w:r>
      <w:proofErr w:type="spellStart"/>
      <w:r w:rsidRPr="002C323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precoded</w:t>
      </w:r>
      <w:proofErr w:type="spellEnd"/>
      <w:r w:rsidRPr="002C323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CSI-RS enhancement</w:t>
      </w:r>
    </w:p>
    <w:p w14:paraId="26014307" w14:textId="7436114F" w:rsidR="0077797F" w:rsidRPr="002C3231" w:rsidRDefault="00D774C5" w:rsidP="00D774C5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 mapping using two adjacent </w:t>
      </w:r>
      <w:proofErr w:type="spellStart"/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subframes</w:t>
      </w:r>
      <w:proofErr w:type="spellEnd"/>
    </w:p>
    <w:p w14:paraId="7C76CA26" w14:textId="2105B1CC" w:rsidR="00D774C5" w:rsidRPr="002C3231" w:rsidRDefault="00D774C5" w:rsidP="00D774C5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 mapping using two </w:t>
      </w:r>
      <w:r w:rsidRPr="002C3231">
        <w:rPr>
          <w:rFonts w:eastAsia="ＭＳ 明朝"/>
          <w:b/>
          <w:noProof w:val="0"/>
          <w:kern w:val="2"/>
          <w:sz w:val="22"/>
          <w:szCs w:val="22"/>
          <w:lang w:eastAsia="ja-JP"/>
        </w:rPr>
        <w:t>adjacent</w:t>
      </w: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PRB pairs</w:t>
      </w:r>
    </w:p>
    <w:p w14:paraId="76BBE323" w14:textId="65287A00" w:rsidR="00D774C5" w:rsidRPr="002C3231" w:rsidRDefault="00D774C5" w:rsidP="00D774C5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Enhancement on the number of CSI-RS REs per single </w:t>
      </w:r>
      <w:r w:rsidR="00AF5759"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PRB pair</w:t>
      </w:r>
    </w:p>
    <w:p w14:paraId="40AEC84C" w14:textId="46E6A220" w:rsidR="00D774C5" w:rsidRPr="002C3231" w:rsidRDefault="005665C4" w:rsidP="00D774C5">
      <w:pPr>
        <w:pStyle w:val="Heading1"/>
        <w:spacing w:before="360" w:after="120"/>
        <w:ind w:left="432" w:hanging="432"/>
        <w:rPr>
          <w:b/>
          <w:sz w:val="24"/>
          <w:szCs w:val="22"/>
          <w:lang w:val="en-US"/>
        </w:rPr>
      </w:pPr>
      <w:r w:rsidRPr="002C3231">
        <w:rPr>
          <w:rFonts w:hint="eastAsia"/>
          <w:b/>
          <w:sz w:val="24"/>
          <w:szCs w:val="22"/>
          <w:lang w:val="en-US"/>
        </w:rPr>
        <w:t>CSI-RS Confi</w:t>
      </w:r>
      <w:r w:rsidR="00CC04FB" w:rsidRPr="002C3231">
        <w:rPr>
          <w:rFonts w:hint="eastAsia"/>
          <w:b/>
          <w:sz w:val="24"/>
          <w:szCs w:val="22"/>
          <w:lang w:val="en-US"/>
        </w:rPr>
        <w:t>guration</w:t>
      </w:r>
      <w:r w:rsidR="00D774C5" w:rsidRPr="002C3231">
        <w:rPr>
          <w:rFonts w:hint="eastAsia"/>
          <w:b/>
          <w:sz w:val="24"/>
          <w:szCs w:val="22"/>
          <w:lang w:val="en-US"/>
        </w:rPr>
        <w:t xml:space="preserve"> for 12/16-Tx CSI-RS</w:t>
      </w:r>
    </w:p>
    <w:p w14:paraId="71D71EBE" w14:textId="1A673DBB" w:rsidR="0077797F" w:rsidRPr="002C3231" w:rsidRDefault="00027CEE" w:rsidP="00E803DD">
      <w:pPr>
        <w:spacing w:before="12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Based on the determination of RE mapping, it is necessary to discuss how CSI-RS is configured </w:t>
      </w:r>
      <w:r w:rsidR="0029532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via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RRC signaling. Followings are two major candidates</w:t>
      </w:r>
      <w:r w:rsidR="00CC04FB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CSI-RS configuration for 12/16-Tx CSI-RS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if 40 REs are maintained as CSI-RS </w:t>
      </w:r>
      <w:proofErr w:type="spellStart"/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REs</w:t>
      </w:r>
      <w:r w:rsidR="00CC04FB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proofErr w:type="spellEnd"/>
    </w:p>
    <w:p w14:paraId="5C3EA74D" w14:textId="5EFFF5B2" w:rsidR="00E803DD" w:rsidRPr="002C3231" w:rsidRDefault="00CC04FB" w:rsidP="00E803DD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Alt. 1: </w:t>
      </w:r>
      <w:r w:rsidR="00E803DD" w:rsidRPr="002C32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New RE mapping </w:t>
      </w:r>
      <w:r w:rsidR="00292C51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is designed </w:t>
      </w:r>
      <w:r w:rsidR="00E803DD" w:rsidRPr="002C3231">
        <w:rPr>
          <w:rFonts w:eastAsia="ＭＳ 明朝"/>
          <w:noProof w:val="0"/>
          <w:kern w:val="2"/>
          <w:sz w:val="22"/>
          <w:szCs w:val="22"/>
          <w:lang w:eastAsia="ja-JP"/>
        </w:rPr>
        <w:t>for 12/16-Tx CSI-RS</w:t>
      </w:r>
    </w:p>
    <w:p w14:paraId="4A729F37" w14:textId="236244BB" w:rsidR="00CC04FB" w:rsidRPr="002C3231" w:rsidRDefault="00E803DD" w:rsidP="00E803DD">
      <w:pPr>
        <w:numPr>
          <w:ilvl w:val="0"/>
          <w:numId w:val="29"/>
        </w:numPr>
        <w:spacing w:after="120"/>
        <w:ind w:left="634" w:hanging="274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2C32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Alt. 2: RE mapping for 12/16-Tx CSI-RS </w:t>
      </w:r>
      <w:r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</w:t>
      </w:r>
      <w:r w:rsidRPr="002C32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configured by multiple </w:t>
      </w:r>
      <w:r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1/2/4/8-Tx </w:t>
      </w:r>
      <w:r w:rsidRPr="002C3231">
        <w:rPr>
          <w:rFonts w:eastAsia="ＭＳ 明朝"/>
          <w:noProof w:val="0"/>
          <w:kern w:val="2"/>
          <w:sz w:val="22"/>
          <w:szCs w:val="22"/>
          <w:lang w:eastAsia="ja-JP"/>
        </w:rPr>
        <w:t>CSI-RS config</w:t>
      </w:r>
      <w:r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uration</w:t>
      </w:r>
      <w:r w:rsidRPr="002C3231">
        <w:rPr>
          <w:rFonts w:eastAsia="ＭＳ 明朝"/>
          <w:noProof w:val="0"/>
          <w:kern w:val="2"/>
          <w:sz w:val="22"/>
          <w:szCs w:val="22"/>
          <w:lang w:eastAsia="ja-JP"/>
        </w:rPr>
        <w:t>s, e.g., 12-Tx CSI-RS is configured by three 4-Tx CSI-RSs</w:t>
      </w:r>
    </w:p>
    <w:p w14:paraId="6F4A0857" w14:textId="141A671F" w:rsidR="00292C51" w:rsidRPr="002C3231" w:rsidRDefault="00566907" w:rsidP="00292C51">
      <w:pPr>
        <w:spacing w:before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are several benefits for Alt. 2. Firstly, it is more flexible considering </w:t>
      </w:r>
      <w:r w:rsidR="00E803DD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future proof. For instance, </w:t>
      </w:r>
      <w:r w:rsidR="00E803DD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if </w:t>
      </w:r>
      <w:r w:rsidR="003D2EC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other</w:t>
      </w:r>
      <w:r w:rsidR="00E803DD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APs, e.g., 10, 14</w:t>
      </w:r>
      <w:proofErr w:type="gramStart"/>
      <w:r w:rsidR="00E803DD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E803DD" w:rsidRPr="002C3231">
        <w:rPr>
          <w:rFonts w:eastAsiaTheme="minorEastAsia"/>
          <w:noProof w:val="0"/>
          <w:kern w:val="2"/>
          <w:sz w:val="22"/>
          <w:szCs w:val="22"/>
          <w:lang w:eastAsia="ja-JP"/>
        </w:rPr>
        <w:t>…</w:t>
      </w:r>
      <w:r w:rsidR="00E803DD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proofErr w:type="gramEnd"/>
      <w:r w:rsidR="00E803DD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32-Tx CSI-RS,</w:t>
      </w:r>
      <w:r w:rsidR="003D2EC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will be considered in </w:t>
      </w:r>
      <w:r w:rsidR="00292C51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 </w:t>
      </w:r>
      <w:r w:rsidR="003D2EC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future release, same mechanism </w:t>
      </w:r>
      <w:r w:rsidR="00292C51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</w:t>
      </w:r>
      <w:r w:rsidR="003D2EC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 reused. </w:t>
      </w:r>
      <w:r w:rsidR="00B03AF8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Secondly, </w:t>
      </w:r>
      <w:r w:rsidR="00C35310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it is possible to utilize the multiple configurations to implicitly indicate the antenna structure, e.g., </w:t>
      </w:r>
      <w:r w:rsidR="00B03AF8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three 4-TX configurations </w:t>
      </w:r>
      <w:r w:rsidR="0029532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can implicitly </w:t>
      </w:r>
      <w:r w:rsidR="00B03AF8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indicate that the </w:t>
      </w:r>
      <w:proofErr w:type="gramStart"/>
      <w:r w:rsidR="0029532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number of </w:t>
      </w:r>
      <w:r w:rsidR="00B03AF8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vertical </w:t>
      </w:r>
      <w:r w:rsidR="0029532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horizontal </w:t>
      </w:r>
      <w:r w:rsidR="00AF5759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AP</w:t>
      </w:r>
      <w:r w:rsidR="0029532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B03AF8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29532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</w:t>
      </w:r>
      <w:proofErr w:type="gramEnd"/>
      <w:r w:rsidR="00B03AF8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three</w:t>
      </w:r>
      <w:r w:rsidR="0029532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</w:t>
      </w:r>
      <w:r w:rsidR="00B03AF8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>4</w:t>
      </w:r>
      <w:r w:rsidR="0029532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respectively</w:t>
      </w:r>
      <w:r w:rsidR="00B03AF8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</w:t>
      </w:r>
      <w:r w:rsidR="003D2EC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addition, </w:t>
      </w:r>
      <w:r w:rsidR="00E803DD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Alt. 2 </w:t>
      </w:r>
      <w:r w:rsidR="0029532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may require</w:t>
      </w:r>
      <w:r w:rsidR="00E803DD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92C51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smaller</w:t>
      </w:r>
      <w:r w:rsidR="00E803DD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specification impact</w:t>
      </w:r>
      <w:r w:rsidR="00027CEE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but achieves higher flexibility on RE mapping</w:t>
      </w:r>
      <w:r w:rsidR="003D2EC5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633EBBB" w14:textId="1446848A" w:rsidR="00027CEE" w:rsidRPr="002C3231" w:rsidRDefault="00292C51" w:rsidP="00027CEE">
      <w:pPr>
        <w:spacing w:after="120"/>
        <w:ind w:firstLine="288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Besides, Alt. 2 may be also applicable for </w:t>
      </w:r>
      <w:proofErr w:type="spellStart"/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  <w:r w:rsidR="00027CEE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configuration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Assuming that three 4-Tx CSI-RS configurations are signaled to UE, it can be recognized as three </w:t>
      </w:r>
      <w:proofErr w:type="spellStart"/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CSI-RSs</w:t>
      </w:r>
      <w:r w:rsidR="00027CEE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where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each of them </w:t>
      </w:r>
      <w:r w:rsidR="00027CEE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4-Tx</w:t>
      </w:r>
      <w:r w:rsidR="00027CEE"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48682A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Therefore, </w:t>
      </w:r>
      <w:r w:rsidR="00C35310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>Alt. 2 brings a single CSI-RS enhancement framework that is applicable for both non-</w:t>
      </w:r>
      <w:proofErr w:type="spellStart"/>
      <w:r w:rsidR="00C35310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>precoded</w:t>
      </w:r>
      <w:proofErr w:type="spellEnd"/>
      <w:r w:rsidR="00C35310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and </w:t>
      </w:r>
      <w:proofErr w:type="spellStart"/>
      <w:r w:rsidR="00C35310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>beamformed</w:t>
      </w:r>
      <w:proofErr w:type="spellEnd"/>
      <w:r w:rsidR="00C35310" w:rsidRPr="002C32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CSI-RS based schemes. </w:t>
      </w:r>
    </w:p>
    <w:p w14:paraId="00E72B85" w14:textId="6E9A5D59" w:rsidR="00027CEE" w:rsidRPr="002C3231" w:rsidRDefault="00027CEE" w:rsidP="00027CEE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 2: </w:t>
      </w: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If </w:t>
      </w:r>
      <w:r w:rsidR="001E155E"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existing CSI-RS RE pool is reused for Rel. 13</w:t>
      </w: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,</w:t>
      </w:r>
      <w:r w:rsidRPr="002C3231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RE mapping for 12/16-Tx CSI-RS </w:t>
      </w:r>
      <w:r w:rsidR="00F65F08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can be</w:t>
      </w:r>
      <w:r w:rsidRPr="002C3231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configured by </w:t>
      </w: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multiple Rel. 12 </w:t>
      </w:r>
      <w:r w:rsidRPr="002C3231">
        <w:rPr>
          <w:rFonts w:eastAsia="ＭＳ 明朝"/>
          <w:b/>
          <w:noProof w:val="0"/>
          <w:kern w:val="2"/>
          <w:sz w:val="22"/>
          <w:szCs w:val="22"/>
          <w:lang w:eastAsia="ja-JP"/>
        </w:rPr>
        <w:t>CSI-RS config</w:t>
      </w: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uration</w:t>
      </w:r>
      <w:r w:rsidRPr="002C3231">
        <w:rPr>
          <w:rFonts w:eastAsia="ＭＳ 明朝"/>
          <w:b/>
          <w:noProof w:val="0"/>
          <w:kern w:val="2"/>
          <w:sz w:val="22"/>
          <w:szCs w:val="22"/>
          <w:lang w:eastAsia="ja-JP"/>
        </w:rPr>
        <w:t>s</w:t>
      </w: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1E5AF0B6" w14:textId="77777777" w:rsidR="0041628A" w:rsidRPr="002C3231" w:rsidRDefault="0041628A" w:rsidP="00C44F8A">
      <w:pPr>
        <w:pStyle w:val="Heading1"/>
        <w:spacing w:after="120"/>
        <w:rPr>
          <w:b/>
          <w:sz w:val="24"/>
          <w:szCs w:val="22"/>
        </w:rPr>
      </w:pPr>
      <w:r w:rsidRPr="002C3231">
        <w:rPr>
          <w:rFonts w:hint="eastAsia"/>
          <w:b/>
          <w:sz w:val="24"/>
          <w:szCs w:val="22"/>
        </w:rPr>
        <w:t>Summary</w:t>
      </w:r>
    </w:p>
    <w:p w14:paraId="21D1428C" w14:textId="47071839" w:rsidR="00C44F8A" w:rsidRPr="002C3231" w:rsidRDefault="00E634A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In this contribution, </w:t>
      </w:r>
      <w:r w:rsidR="001E155E" w:rsidRPr="002C3231">
        <w:rPr>
          <w:sz w:val="22"/>
          <w:szCs w:val="22"/>
          <w:lang w:eastAsia="ko-KR"/>
        </w:rPr>
        <w:t xml:space="preserve">we discuss the </w:t>
      </w:r>
      <w:r w:rsidR="001E155E" w:rsidRPr="002C3231">
        <w:rPr>
          <w:rFonts w:hint="eastAsia"/>
          <w:sz w:val="22"/>
          <w:szCs w:val="22"/>
          <w:lang w:eastAsia="ja-JP"/>
        </w:rPr>
        <w:t>enhanced non-precoded CSI-RS</w:t>
      </w:r>
      <w:r w:rsidR="001E155E" w:rsidRPr="002C3231">
        <w:rPr>
          <w:sz w:val="22"/>
          <w:szCs w:val="22"/>
          <w:lang w:eastAsia="ko-KR"/>
        </w:rPr>
        <w:t xml:space="preserve"> design for elevation beamforming and FD-MIMO.</w:t>
      </w:r>
      <w:r w:rsidRPr="002C32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2C3231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2C32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069F0D76" w14:textId="77777777" w:rsidR="002C3231" w:rsidRPr="002C3231" w:rsidRDefault="002C3231" w:rsidP="002C3231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Following schemes are considered for non-</w:t>
      </w:r>
      <w:proofErr w:type="spellStart"/>
      <w:r w:rsidRPr="002C323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precoded</w:t>
      </w:r>
      <w:proofErr w:type="spellEnd"/>
      <w:r w:rsidRPr="002C323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CSI-RS enhancement</w:t>
      </w:r>
    </w:p>
    <w:p w14:paraId="1ED421B7" w14:textId="77777777" w:rsidR="002C3231" w:rsidRPr="002C3231" w:rsidRDefault="002C3231" w:rsidP="002C3231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 mapping using two adjacent </w:t>
      </w:r>
      <w:proofErr w:type="spellStart"/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subframes</w:t>
      </w:r>
      <w:proofErr w:type="spellEnd"/>
    </w:p>
    <w:p w14:paraId="4B1E25A6" w14:textId="77777777" w:rsidR="002C3231" w:rsidRPr="002C3231" w:rsidRDefault="002C3231" w:rsidP="002C3231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 mapping using two </w:t>
      </w:r>
      <w:r w:rsidRPr="002C3231">
        <w:rPr>
          <w:rFonts w:eastAsia="ＭＳ 明朝"/>
          <w:b/>
          <w:noProof w:val="0"/>
          <w:kern w:val="2"/>
          <w:sz w:val="22"/>
          <w:szCs w:val="22"/>
          <w:lang w:eastAsia="ja-JP"/>
        </w:rPr>
        <w:t>adjacent</w:t>
      </w: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PRB pairs</w:t>
      </w:r>
    </w:p>
    <w:p w14:paraId="5E9725AC" w14:textId="77777777" w:rsidR="002C3231" w:rsidRPr="002C3231" w:rsidRDefault="002C3231" w:rsidP="002C3231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Enhancement on the number of CSI-RS REs per single PRB pair</w:t>
      </w:r>
    </w:p>
    <w:p w14:paraId="2CE68BE8" w14:textId="49C59A3B" w:rsidR="002C3231" w:rsidRPr="002C3231" w:rsidRDefault="002C3231" w:rsidP="002C3231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C323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Proposal 2: </w:t>
      </w: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If existing CSI-RS RE pool is reused for Rel. 13,</w:t>
      </w:r>
      <w:r w:rsidRPr="002C3231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RE mapping for 12/16-Tx CSI-RS </w:t>
      </w:r>
      <w:r w:rsidR="00F65F08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can be</w:t>
      </w:r>
      <w:bookmarkStart w:id="3" w:name="_GoBack"/>
      <w:bookmarkEnd w:id="3"/>
      <w:r w:rsidRPr="002C3231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configured by </w:t>
      </w: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multiple Rel. 12 </w:t>
      </w:r>
      <w:r w:rsidRPr="002C3231">
        <w:rPr>
          <w:rFonts w:eastAsia="ＭＳ 明朝"/>
          <w:b/>
          <w:noProof w:val="0"/>
          <w:kern w:val="2"/>
          <w:sz w:val="22"/>
          <w:szCs w:val="22"/>
          <w:lang w:eastAsia="ja-JP"/>
        </w:rPr>
        <w:t>CSI-RS config</w:t>
      </w: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uration</w:t>
      </w:r>
      <w:r w:rsidRPr="002C3231">
        <w:rPr>
          <w:rFonts w:eastAsia="ＭＳ 明朝"/>
          <w:b/>
          <w:noProof w:val="0"/>
          <w:kern w:val="2"/>
          <w:sz w:val="22"/>
          <w:szCs w:val="22"/>
          <w:lang w:eastAsia="ja-JP"/>
        </w:rPr>
        <w:t>s</w:t>
      </w:r>
      <w:r w:rsidRPr="002C323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FC6ECD0" w14:textId="77777777" w:rsidR="0041628A" w:rsidRPr="002C3231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2C3231">
        <w:rPr>
          <w:b/>
          <w:sz w:val="24"/>
          <w:szCs w:val="22"/>
        </w:rPr>
        <w:t>Reference</w:t>
      </w:r>
      <w:r w:rsidRPr="002C3231">
        <w:rPr>
          <w:rFonts w:hint="eastAsia"/>
          <w:b/>
          <w:sz w:val="24"/>
          <w:szCs w:val="22"/>
        </w:rPr>
        <w:t>s</w:t>
      </w:r>
    </w:p>
    <w:p w14:paraId="53BE00F2" w14:textId="1CFDAD21" w:rsidR="008F0419" w:rsidRPr="002C3231" w:rsidRDefault="008F0419" w:rsidP="00671A70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2C3231">
        <w:rPr>
          <w:rFonts w:eastAsiaTheme="minorEastAsia" w:hint="eastAsia"/>
          <w:noProof w:val="0"/>
          <w:sz w:val="22"/>
          <w:szCs w:val="22"/>
          <w:lang w:eastAsia="ja-JP"/>
        </w:rPr>
        <w:t>3GPP, TR 36.897 (V13.0.0),</w:t>
      </w:r>
      <w:r w:rsidRPr="002C3231">
        <w:rPr>
          <w:rFonts w:eastAsiaTheme="minorEastAsia"/>
          <w:noProof w:val="0"/>
          <w:sz w:val="22"/>
          <w:szCs w:val="22"/>
          <w:lang w:eastAsia="ja-JP"/>
        </w:rPr>
        <w:t xml:space="preserve"> “</w:t>
      </w:r>
      <w:r w:rsidRPr="002C3231">
        <w:rPr>
          <w:rFonts w:eastAsiaTheme="minorEastAsia" w:hint="eastAsia"/>
          <w:noProof w:val="0"/>
          <w:sz w:val="22"/>
          <w:szCs w:val="22"/>
          <w:lang w:eastAsia="ja-JP"/>
        </w:rPr>
        <w:t xml:space="preserve">Study on Elevation </w:t>
      </w:r>
      <w:proofErr w:type="spellStart"/>
      <w:r w:rsidRPr="002C3231">
        <w:rPr>
          <w:rFonts w:eastAsiaTheme="minorEastAsia" w:hint="eastAsia"/>
          <w:noProof w:val="0"/>
          <w:sz w:val="22"/>
          <w:szCs w:val="22"/>
          <w:lang w:eastAsia="ja-JP"/>
        </w:rPr>
        <w:t>Beamformeing</w:t>
      </w:r>
      <w:proofErr w:type="spellEnd"/>
      <w:r w:rsidRPr="002C3231">
        <w:rPr>
          <w:rFonts w:eastAsiaTheme="minorEastAsia" w:hint="eastAsia"/>
          <w:noProof w:val="0"/>
          <w:sz w:val="22"/>
          <w:szCs w:val="22"/>
          <w:lang w:eastAsia="ja-JP"/>
        </w:rPr>
        <w:t>/Full-Dimension (FD) MIMO for LTE,</w:t>
      </w:r>
      <w:r w:rsidRPr="002C3231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2C3231">
        <w:rPr>
          <w:rFonts w:eastAsiaTheme="minorEastAsia" w:hint="eastAsia"/>
          <w:noProof w:val="0"/>
          <w:sz w:val="22"/>
          <w:szCs w:val="22"/>
          <w:lang w:eastAsia="ja-JP"/>
        </w:rPr>
        <w:t xml:space="preserve"> July 2015.</w:t>
      </w:r>
    </w:p>
    <w:p w14:paraId="119238A7" w14:textId="7C55E0F1" w:rsidR="00641404" w:rsidRPr="002C3231" w:rsidRDefault="008F0419" w:rsidP="008F0419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2C3231">
        <w:rPr>
          <w:rFonts w:eastAsia="ＭＳ 明朝" w:hint="eastAsia"/>
          <w:noProof w:val="0"/>
          <w:sz w:val="22"/>
          <w:szCs w:val="22"/>
          <w:lang w:eastAsia="ja-JP"/>
        </w:rPr>
        <w:t xml:space="preserve">3GPP, RP-151085, </w:t>
      </w:r>
      <w:r w:rsidRPr="002C3231">
        <w:rPr>
          <w:rFonts w:eastAsia="ＭＳ 明朝"/>
          <w:noProof w:val="0"/>
          <w:sz w:val="22"/>
          <w:szCs w:val="22"/>
          <w:lang w:eastAsia="ja-JP"/>
        </w:rPr>
        <w:t>“Elevation Beamforming/Full-Dimension (FD) MIMO for LTE</w:t>
      </w:r>
      <w:r w:rsidRPr="002C3231">
        <w:rPr>
          <w:rFonts w:eastAsia="ＭＳ 明朝" w:hint="eastAsia"/>
          <w:noProof w:val="0"/>
          <w:sz w:val="22"/>
          <w:szCs w:val="22"/>
          <w:lang w:eastAsia="ja-JP"/>
        </w:rPr>
        <w:t>,</w:t>
      </w:r>
      <w:r w:rsidRPr="002C3231">
        <w:rPr>
          <w:rFonts w:eastAsia="ＭＳ 明朝"/>
          <w:noProof w:val="0"/>
          <w:sz w:val="22"/>
          <w:szCs w:val="22"/>
          <w:lang w:eastAsia="ja-JP"/>
        </w:rPr>
        <w:t>”</w:t>
      </w:r>
      <w:r w:rsidRPr="002C3231">
        <w:rPr>
          <w:rFonts w:eastAsia="ＭＳ 明朝" w:hint="eastAsia"/>
          <w:noProof w:val="0"/>
          <w:sz w:val="22"/>
          <w:szCs w:val="22"/>
          <w:lang w:eastAsia="ja-JP"/>
        </w:rPr>
        <w:t xml:space="preserve"> June 2015.</w:t>
      </w:r>
    </w:p>
    <w:p w14:paraId="614855AB" w14:textId="77777777" w:rsidR="00F44DC8" w:rsidRPr="002C3231" w:rsidRDefault="00F44DC8" w:rsidP="00F44DC8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sectPr w:rsidR="00F44DC8" w:rsidRPr="002C3231">
      <w:footerReference w:type="default" r:id="rId1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521E9" w14:textId="77777777" w:rsidR="0036197D" w:rsidRDefault="0036197D">
      <w:r>
        <w:separator/>
      </w:r>
    </w:p>
  </w:endnote>
  <w:endnote w:type="continuationSeparator" w:id="0">
    <w:p w14:paraId="13D45F74" w14:textId="77777777" w:rsidR="0036197D" w:rsidRDefault="0036197D">
      <w:r>
        <w:continuationSeparator/>
      </w:r>
    </w:p>
  </w:endnote>
  <w:endnote w:type="continuationNotice" w:id="1">
    <w:p w14:paraId="2BA11996" w14:textId="77777777" w:rsidR="0036197D" w:rsidRDefault="003619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65F08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65F08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5780B3" w14:textId="77777777" w:rsidR="0036197D" w:rsidRDefault="0036197D">
      <w:r>
        <w:separator/>
      </w:r>
    </w:p>
  </w:footnote>
  <w:footnote w:type="continuationSeparator" w:id="0">
    <w:p w14:paraId="213CECE8" w14:textId="77777777" w:rsidR="0036197D" w:rsidRDefault="0036197D">
      <w:r>
        <w:continuationSeparator/>
      </w:r>
    </w:p>
  </w:footnote>
  <w:footnote w:type="continuationNotice" w:id="1">
    <w:p w14:paraId="31E0A016" w14:textId="77777777" w:rsidR="0036197D" w:rsidRDefault="0036197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23"/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8"/>
  </w:num>
  <w:num w:numId="8">
    <w:abstractNumId w:val="13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2"/>
  </w:num>
  <w:num w:numId="15">
    <w:abstractNumId w:val="10"/>
  </w:num>
  <w:num w:numId="16">
    <w:abstractNumId w:val="14"/>
  </w:num>
  <w:num w:numId="17">
    <w:abstractNumId w:val="5"/>
  </w:num>
  <w:num w:numId="18">
    <w:abstractNumId w:val="7"/>
  </w:num>
  <w:num w:numId="19">
    <w:abstractNumId w:val="15"/>
  </w:num>
  <w:num w:numId="20">
    <w:abstractNumId w:val="8"/>
  </w:num>
  <w:num w:numId="21">
    <w:abstractNumId w:val="11"/>
  </w:num>
  <w:num w:numId="22">
    <w:abstractNumId w:val="0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6"/>
  </w:num>
  <w:num w:numId="26">
    <w:abstractNumId w:val="19"/>
  </w:num>
  <w:num w:numId="27">
    <w:abstractNumId w:val="4"/>
  </w:num>
  <w:num w:numId="28">
    <w:abstractNumId w:val="20"/>
  </w:num>
  <w:num w:numId="2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30C5"/>
    <w:rsid w:val="0006526A"/>
    <w:rsid w:val="00066A3B"/>
    <w:rsid w:val="000711C6"/>
    <w:rsid w:val="00071895"/>
    <w:rsid w:val="00072296"/>
    <w:rsid w:val="00072ABF"/>
    <w:rsid w:val="00073351"/>
    <w:rsid w:val="000735BD"/>
    <w:rsid w:val="00073ABC"/>
    <w:rsid w:val="00073ADF"/>
    <w:rsid w:val="00076246"/>
    <w:rsid w:val="00076D48"/>
    <w:rsid w:val="00083F7A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9A2"/>
    <w:rsid w:val="001621B5"/>
    <w:rsid w:val="00164574"/>
    <w:rsid w:val="00164E2D"/>
    <w:rsid w:val="001658FD"/>
    <w:rsid w:val="00165AC6"/>
    <w:rsid w:val="00166E8D"/>
    <w:rsid w:val="0017181F"/>
    <w:rsid w:val="00171BCF"/>
    <w:rsid w:val="00172A13"/>
    <w:rsid w:val="00172CD4"/>
    <w:rsid w:val="00174000"/>
    <w:rsid w:val="00175B03"/>
    <w:rsid w:val="00177E15"/>
    <w:rsid w:val="00180492"/>
    <w:rsid w:val="00181845"/>
    <w:rsid w:val="00182CF1"/>
    <w:rsid w:val="0018362F"/>
    <w:rsid w:val="00183773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2C51"/>
    <w:rsid w:val="00292DAB"/>
    <w:rsid w:val="0029532A"/>
    <w:rsid w:val="002A278C"/>
    <w:rsid w:val="002A7C36"/>
    <w:rsid w:val="002B03A1"/>
    <w:rsid w:val="002B17C3"/>
    <w:rsid w:val="002B242B"/>
    <w:rsid w:val="002B46AA"/>
    <w:rsid w:val="002B476A"/>
    <w:rsid w:val="002B4DA8"/>
    <w:rsid w:val="002B66AD"/>
    <w:rsid w:val="002B6A6A"/>
    <w:rsid w:val="002C30D2"/>
    <w:rsid w:val="002C3231"/>
    <w:rsid w:val="002C637D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7190"/>
    <w:rsid w:val="002E7285"/>
    <w:rsid w:val="002F5E62"/>
    <w:rsid w:val="002F73A9"/>
    <w:rsid w:val="00300899"/>
    <w:rsid w:val="00304251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1AFC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197D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01D7"/>
    <w:rsid w:val="0037352D"/>
    <w:rsid w:val="00373634"/>
    <w:rsid w:val="00375422"/>
    <w:rsid w:val="0037601E"/>
    <w:rsid w:val="003816BC"/>
    <w:rsid w:val="003840D3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61E7"/>
    <w:rsid w:val="003E7564"/>
    <w:rsid w:val="003F2070"/>
    <w:rsid w:val="003F4296"/>
    <w:rsid w:val="003F508A"/>
    <w:rsid w:val="003F64AD"/>
    <w:rsid w:val="003F6F40"/>
    <w:rsid w:val="003F6F50"/>
    <w:rsid w:val="0040249A"/>
    <w:rsid w:val="004028AA"/>
    <w:rsid w:val="00402B5D"/>
    <w:rsid w:val="004036CC"/>
    <w:rsid w:val="00403DDC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82A"/>
    <w:rsid w:val="0048758B"/>
    <w:rsid w:val="00492089"/>
    <w:rsid w:val="00494050"/>
    <w:rsid w:val="0049500C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5478"/>
    <w:rsid w:val="00516736"/>
    <w:rsid w:val="0052245B"/>
    <w:rsid w:val="00522A79"/>
    <w:rsid w:val="005262C0"/>
    <w:rsid w:val="00526534"/>
    <w:rsid w:val="00526624"/>
    <w:rsid w:val="00527650"/>
    <w:rsid w:val="005336F8"/>
    <w:rsid w:val="00535B45"/>
    <w:rsid w:val="00535D1F"/>
    <w:rsid w:val="005379EE"/>
    <w:rsid w:val="00541287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5043"/>
    <w:rsid w:val="005B0A52"/>
    <w:rsid w:val="005B0E9A"/>
    <w:rsid w:val="005B1132"/>
    <w:rsid w:val="005B2428"/>
    <w:rsid w:val="005B5D65"/>
    <w:rsid w:val="005C03E7"/>
    <w:rsid w:val="005C065C"/>
    <w:rsid w:val="005C4081"/>
    <w:rsid w:val="005D0C81"/>
    <w:rsid w:val="005D2D32"/>
    <w:rsid w:val="005D2D43"/>
    <w:rsid w:val="005D357B"/>
    <w:rsid w:val="005D6FA2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61D9"/>
    <w:rsid w:val="0060672F"/>
    <w:rsid w:val="00611087"/>
    <w:rsid w:val="006110E9"/>
    <w:rsid w:val="00613285"/>
    <w:rsid w:val="00615808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6E5F"/>
    <w:rsid w:val="00640173"/>
    <w:rsid w:val="0064108D"/>
    <w:rsid w:val="00641404"/>
    <w:rsid w:val="006427BF"/>
    <w:rsid w:val="00646656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B18"/>
    <w:rsid w:val="0066467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17A4"/>
    <w:rsid w:val="006B1817"/>
    <w:rsid w:val="006B5017"/>
    <w:rsid w:val="006B56B0"/>
    <w:rsid w:val="006B7E2B"/>
    <w:rsid w:val="006C05BF"/>
    <w:rsid w:val="006C0672"/>
    <w:rsid w:val="006C0FD1"/>
    <w:rsid w:val="006C238D"/>
    <w:rsid w:val="006C28C6"/>
    <w:rsid w:val="006C4783"/>
    <w:rsid w:val="006C5365"/>
    <w:rsid w:val="006D1908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BD5"/>
    <w:rsid w:val="007145C3"/>
    <w:rsid w:val="00717C3D"/>
    <w:rsid w:val="00720D5D"/>
    <w:rsid w:val="00721918"/>
    <w:rsid w:val="00723598"/>
    <w:rsid w:val="00723BEE"/>
    <w:rsid w:val="00724EDC"/>
    <w:rsid w:val="00725D39"/>
    <w:rsid w:val="00731AAD"/>
    <w:rsid w:val="00735055"/>
    <w:rsid w:val="00736197"/>
    <w:rsid w:val="0073651D"/>
    <w:rsid w:val="00736CB3"/>
    <w:rsid w:val="007409F3"/>
    <w:rsid w:val="00740D08"/>
    <w:rsid w:val="0074603B"/>
    <w:rsid w:val="00750B90"/>
    <w:rsid w:val="00751712"/>
    <w:rsid w:val="007543E8"/>
    <w:rsid w:val="00755F23"/>
    <w:rsid w:val="00756B1C"/>
    <w:rsid w:val="00760B8A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904"/>
    <w:rsid w:val="007F293C"/>
    <w:rsid w:val="007F3521"/>
    <w:rsid w:val="007F5905"/>
    <w:rsid w:val="007F59FB"/>
    <w:rsid w:val="007F6494"/>
    <w:rsid w:val="007F787C"/>
    <w:rsid w:val="00801D8C"/>
    <w:rsid w:val="008027EB"/>
    <w:rsid w:val="008030FB"/>
    <w:rsid w:val="00804E25"/>
    <w:rsid w:val="00804EDC"/>
    <w:rsid w:val="00805066"/>
    <w:rsid w:val="00805368"/>
    <w:rsid w:val="0080619D"/>
    <w:rsid w:val="00807B4C"/>
    <w:rsid w:val="00823028"/>
    <w:rsid w:val="0082327F"/>
    <w:rsid w:val="0082403C"/>
    <w:rsid w:val="00824191"/>
    <w:rsid w:val="008244DB"/>
    <w:rsid w:val="008329E1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6E0"/>
    <w:rsid w:val="00853DD2"/>
    <w:rsid w:val="00854F2F"/>
    <w:rsid w:val="00855029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C26"/>
    <w:rsid w:val="008F7610"/>
    <w:rsid w:val="00900736"/>
    <w:rsid w:val="009007F3"/>
    <w:rsid w:val="009017CB"/>
    <w:rsid w:val="0091166C"/>
    <w:rsid w:val="00912A30"/>
    <w:rsid w:val="0092071C"/>
    <w:rsid w:val="00926A30"/>
    <w:rsid w:val="009270B8"/>
    <w:rsid w:val="00930BCD"/>
    <w:rsid w:val="00932553"/>
    <w:rsid w:val="00933F91"/>
    <w:rsid w:val="0093715F"/>
    <w:rsid w:val="00941486"/>
    <w:rsid w:val="00943B73"/>
    <w:rsid w:val="00944435"/>
    <w:rsid w:val="00946241"/>
    <w:rsid w:val="00946682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4CDC"/>
    <w:rsid w:val="009D569E"/>
    <w:rsid w:val="009E221C"/>
    <w:rsid w:val="009E2BA6"/>
    <w:rsid w:val="009E2F8B"/>
    <w:rsid w:val="009E6BBB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FA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1E55"/>
    <w:rsid w:val="00A83450"/>
    <w:rsid w:val="00A84068"/>
    <w:rsid w:val="00A845D6"/>
    <w:rsid w:val="00A84DF5"/>
    <w:rsid w:val="00A84FE5"/>
    <w:rsid w:val="00A86C47"/>
    <w:rsid w:val="00A87319"/>
    <w:rsid w:val="00A87AC5"/>
    <w:rsid w:val="00A90D43"/>
    <w:rsid w:val="00A91066"/>
    <w:rsid w:val="00A92207"/>
    <w:rsid w:val="00A9268B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C3587"/>
    <w:rsid w:val="00AC3A60"/>
    <w:rsid w:val="00AC42C3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5759"/>
    <w:rsid w:val="00AF6470"/>
    <w:rsid w:val="00B0089D"/>
    <w:rsid w:val="00B02342"/>
    <w:rsid w:val="00B03AF8"/>
    <w:rsid w:val="00B03E4C"/>
    <w:rsid w:val="00B0511C"/>
    <w:rsid w:val="00B06ECA"/>
    <w:rsid w:val="00B07C51"/>
    <w:rsid w:val="00B1198C"/>
    <w:rsid w:val="00B12009"/>
    <w:rsid w:val="00B121D3"/>
    <w:rsid w:val="00B13E9A"/>
    <w:rsid w:val="00B1571F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7902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56F6"/>
    <w:rsid w:val="00BD0EEA"/>
    <w:rsid w:val="00BD16D5"/>
    <w:rsid w:val="00BD4C78"/>
    <w:rsid w:val="00BD53E6"/>
    <w:rsid w:val="00BD6A1D"/>
    <w:rsid w:val="00BE4A95"/>
    <w:rsid w:val="00BE57C7"/>
    <w:rsid w:val="00BF0316"/>
    <w:rsid w:val="00BF3760"/>
    <w:rsid w:val="00BF7B24"/>
    <w:rsid w:val="00C01325"/>
    <w:rsid w:val="00C05FA2"/>
    <w:rsid w:val="00C07F8E"/>
    <w:rsid w:val="00C10CAA"/>
    <w:rsid w:val="00C15B6C"/>
    <w:rsid w:val="00C17F1E"/>
    <w:rsid w:val="00C20FC4"/>
    <w:rsid w:val="00C2589F"/>
    <w:rsid w:val="00C2693B"/>
    <w:rsid w:val="00C26A3D"/>
    <w:rsid w:val="00C27DD9"/>
    <w:rsid w:val="00C27F15"/>
    <w:rsid w:val="00C3057D"/>
    <w:rsid w:val="00C30F64"/>
    <w:rsid w:val="00C34247"/>
    <w:rsid w:val="00C35310"/>
    <w:rsid w:val="00C35CFF"/>
    <w:rsid w:val="00C36CEB"/>
    <w:rsid w:val="00C37224"/>
    <w:rsid w:val="00C37CBE"/>
    <w:rsid w:val="00C43D57"/>
    <w:rsid w:val="00C43F6A"/>
    <w:rsid w:val="00C443C8"/>
    <w:rsid w:val="00C44F8A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7BD3"/>
    <w:rsid w:val="00C90969"/>
    <w:rsid w:val="00C912AA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55D3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8D3"/>
    <w:rsid w:val="00CD15CC"/>
    <w:rsid w:val="00CD22FD"/>
    <w:rsid w:val="00CD3C89"/>
    <w:rsid w:val="00CD5392"/>
    <w:rsid w:val="00CD5AB1"/>
    <w:rsid w:val="00CD6DC1"/>
    <w:rsid w:val="00CD7FC4"/>
    <w:rsid w:val="00CE1C03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11EA6"/>
    <w:rsid w:val="00D15F7F"/>
    <w:rsid w:val="00D160E6"/>
    <w:rsid w:val="00D177C1"/>
    <w:rsid w:val="00D22CAD"/>
    <w:rsid w:val="00D236CF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5FCB"/>
    <w:rsid w:val="00D60B43"/>
    <w:rsid w:val="00D678FB"/>
    <w:rsid w:val="00D67F2C"/>
    <w:rsid w:val="00D70387"/>
    <w:rsid w:val="00D712FE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EC1"/>
    <w:rsid w:val="00D970E6"/>
    <w:rsid w:val="00D97146"/>
    <w:rsid w:val="00DA2FEC"/>
    <w:rsid w:val="00DA3DD7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3E61"/>
    <w:rsid w:val="00E552B8"/>
    <w:rsid w:val="00E555BE"/>
    <w:rsid w:val="00E569B1"/>
    <w:rsid w:val="00E56A14"/>
    <w:rsid w:val="00E56A6C"/>
    <w:rsid w:val="00E56C44"/>
    <w:rsid w:val="00E57B63"/>
    <w:rsid w:val="00E60CBD"/>
    <w:rsid w:val="00E634AF"/>
    <w:rsid w:val="00E6527D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95A9D"/>
    <w:rsid w:val="00EA012A"/>
    <w:rsid w:val="00EA1D48"/>
    <w:rsid w:val="00EA342D"/>
    <w:rsid w:val="00EA41FC"/>
    <w:rsid w:val="00EA63A0"/>
    <w:rsid w:val="00EB28F4"/>
    <w:rsid w:val="00EB6E19"/>
    <w:rsid w:val="00EC181E"/>
    <w:rsid w:val="00EC2394"/>
    <w:rsid w:val="00EC2DE2"/>
    <w:rsid w:val="00EC4FF4"/>
    <w:rsid w:val="00EC6659"/>
    <w:rsid w:val="00ED216D"/>
    <w:rsid w:val="00ED3C52"/>
    <w:rsid w:val="00ED4984"/>
    <w:rsid w:val="00ED4AC7"/>
    <w:rsid w:val="00ED5AFB"/>
    <w:rsid w:val="00ED5B1C"/>
    <w:rsid w:val="00ED6A14"/>
    <w:rsid w:val="00EE0A56"/>
    <w:rsid w:val="00EE0DF5"/>
    <w:rsid w:val="00EE2090"/>
    <w:rsid w:val="00EE539D"/>
    <w:rsid w:val="00EE655E"/>
    <w:rsid w:val="00EE6835"/>
    <w:rsid w:val="00EE7307"/>
    <w:rsid w:val="00EF0843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4DC8"/>
    <w:rsid w:val="00F475A8"/>
    <w:rsid w:val="00F5091E"/>
    <w:rsid w:val="00F51923"/>
    <w:rsid w:val="00F51D0F"/>
    <w:rsid w:val="00F52510"/>
    <w:rsid w:val="00F542AF"/>
    <w:rsid w:val="00F54695"/>
    <w:rsid w:val="00F61898"/>
    <w:rsid w:val="00F65F08"/>
    <w:rsid w:val="00F73D30"/>
    <w:rsid w:val="00F75064"/>
    <w:rsid w:val="00F76A94"/>
    <w:rsid w:val="00F80307"/>
    <w:rsid w:val="00F81DB1"/>
    <w:rsid w:val="00F86C2A"/>
    <w:rsid w:val="00F92175"/>
    <w:rsid w:val="00F92485"/>
    <w:rsid w:val="00F933F8"/>
    <w:rsid w:val="00F934ED"/>
    <w:rsid w:val="00F95462"/>
    <w:rsid w:val="00F9597F"/>
    <w:rsid w:val="00F97FF4"/>
    <w:rsid w:val="00FB090F"/>
    <w:rsid w:val="00FB28EE"/>
    <w:rsid w:val="00FB2F51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8294C-D004-40FF-AAF7-80B8E91EF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Kakishima</cp:lastModifiedBy>
  <cp:revision>7</cp:revision>
  <cp:lastPrinted>2013-01-18T02:26:00Z</cp:lastPrinted>
  <dcterms:created xsi:type="dcterms:W3CDTF">2015-08-14T02:56:00Z</dcterms:created>
  <dcterms:modified xsi:type="dcterms:W3CDTF">2015-08-15T01:28:00Z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